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山西省第一批铸造产能公示名单</w:t>
      </w:r>
      <w:bookmarkStart w:id="0" w:name="_GoBack"/>
      <w:bookmarkEnd w:id="0"/>
    </w:p>
    <w:tbl>
      <w:tblPr>
        <w:tblStyle w:val="11"/>
        <w:tblW w:w="90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941"/>
        <w:gridCol w:w="1363"/>
        <w:gridCol w:w="4049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县（市/区）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产能规模（吨）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山西盛华铸业集团有限公司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交口县旺庄生铁有限责任公司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交口县三雍实业有限公司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交口县三鑫铸造有限公司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交口县三鑫铸造有限公司(交口县经济技术开发区)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交口县鑫海实业有限公司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交口县晔盛机械制造有限公司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山西新星冶炼集团有限公司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忻府区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忻州市忻府区禹王研磨球精密铸件厂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定襄县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山西源盛铸锻实业有限公司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定襄县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定襄县宝源重工机械有限公司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繁峙县汉和中兴机械制造有限公司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繁峙县中环铸业有限公司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山西中兴诺卡机械制造有限公司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山西中兴大智机械制造股份有限公司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山西华茂智能新材料有限公司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繁峙县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山西华骏汽车制造股份有限公司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河曲县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河曲县永昌机械制造有限公司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河曲县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河曲县宏达机械制造有限公司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山西腾耀电力设备科技有限公司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山西永强电气有限公司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山西太谷玛钢有限责任公司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山西聚龙铸造有限公司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山西宏坊电力金具制造有限公司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太谷县鑫胜玛钢有限公司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太谷县天和管业有限公司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太谷县西蒙铸锻有限公司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太谷县兴龙铸造有限公司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太谷继红玛钢铸造有限责任公司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太谷县宏旺铸造有限公司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山西太谷晋峰铸造有限公司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太谷县聚兴铸造有限公司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山西博特玛钢有限公司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山西卡耐夫管业股份有限公司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祁县凯瑞嘉机械有限公司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山西汉通鑫宇科技股份有限公司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泽州产业园区发展运营有限公司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晋城市春晨兴汇实业有限公司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晋城市诺达铸造有限公司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泽州县南村晋光铸造厂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泽州县鼎佳丰铸造厂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泽州县永兴铸造厂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晋城市超远铸业有限公司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泽州县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晋城市健牛工贸有限公司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泽州县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晋城市亚鑫工贸有限公司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陵川县鑫达冶铸有限责任公司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上党区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山西中盛机械科技制造有限公司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襄垣县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襄垣县丰通工艺铸造有限公司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襄垣县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山西奥朋轮毂制造有限公司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潞城市盛源铸造厂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沁源县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山西沁新机械制造有限公司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临猗县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山西华恩机械制造有限公司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3419700</w:t>
            </w:r>
          </w:p>
        </w:tc>
      </w:tr>
    </w:tbl>
    <w:p>
      <w:pPr>
        <w:pStyle w:val="10"/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474" w:bottom="1985" w:left="1588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33133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ind w:right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BA"/>
    <w:rsid w:val="00086D33"/>
    <w:rsid w:val="00171BAF"/>
    <w:rsid w:val="001A70F5"/>
    <w:rsid w:val="001C4E64"/>
    <w:rsid w:val="001D2818"/>
    <w:rsid w:val="001F46E8"/>
    <w:rsid w:val="00282F0D"/>
    <w:rsid w:val="00391A31"/>
    <w:rsid w:val="0041104A"/>
    <w:rsid w:val="00487EBB"/>
    <w:rsid w:val="004A1E36"/>
    <w:rsid w:val="004F5901"/>
    <w:rsid w:val="00574850"/>
    <w:rsid w:val="00593CFB"/>
    <w:rsid w:val="005A4FB4"/>
    <w:rsid w:val="005B15EE"/>
    <w:rsid w:val="00615271"/>
    <w:rsid w:val="006F0847"/>
    <w:rsid w:val="00734636"/>
    <w:rsid w:val="00796E3B"/>
    <w:rsid w:val="007B5028"/>
    <w:rsid w:val="008E3656"/>
    <w:rsid w:val="008F613E"/>
    <w:rsid w:val="009F63D9"/>
    <w:rsid w:val="00A06272"/>
    <w:rsid w:val="00C51CB5"/>
    <w:rsid w:val="00CA17BA"/>
    <w:rsid w:val="00CB110D"/>
    <w:rsid w:val="00D13087"/>
    <w:rsid w:val="00D223CF"/>
    <w:rsid w:val="00D53285"/>
    <w:rsid w:val="00D86C36"/>
    <w:rsid w:val="00DA12E5"/>
    <w:rsid w:val="00E92AFC"/>
    <w:rsid w:val="03D67AEA"/>
    <w:rsid w:val="04074445"/>
    <w:rsid w:val="06B60A98"/>
    <w:rsid w:val="093E5F74"/>
    <w:rsid w:val="0A0C2385"/>
    <w:rsid w:val="0BD34852"/>
    <w:rsid w:val="0CAB3DC5"/>
    <w:rsid w:val="13195A05"/>
    <w:rsid w:val="1700722F"/>
    <w:rsid w:val="1AF86DBE"/>
    <w:rsid w:val="1C3967FB"/>
    <w:rsid w:val="1E0161AF"/>
    <w:rsid w:val="1E11738C"/>
    <w:rsid w:val="1E7E295D"/>
    <w:rsid w:val="1FEE34C8"/>
    <w:rsid w:val="25482BCB"/>
    <w:rsid w:val="288B186F"/>
    <w:rsid w:val="299027CE"/>
    <w:rsid w:val="2A492D26"/>
    <w:rsid w:val="2A64031A"/>
    <w:rsid w:val="2D4B2491"/>
    <w:rsid w:val="2DAA63D0"/>
    <w:rsid w:val="2FE02D91"/>
    <w:rsid w:val="305C4993"/>
    <w:rsid w:val="323722AA"/>
    <w:rsid w:val="329D0BF2"/>
    <w:rsid w:val="32F44F3A"/>
    <w:rsid w:val="34061281"/>
    <w:rsid w:val="34761FBB"/>
    <w:rsid w:val="38474AAE"/>
    <w:rsid w:val="38832F20"/>
    <w:rsid w:val="3963378F"/>
    <w:rsid w:val="39D7641F"/>
    <w:rsid w:val="3A783BC9"/>
    <w:rsid w:val="3AEB49E2"/>
    <w:rsid w:val="3B3340A7"/>
    <w:rsid w:val="3BD10617"/>
    <w:rsid w:val="3C2A62FD"/>
    <w:rsid w:val="3E6A2140"/>
    <w:rsid w:val="40814F61"/>
    <w:rsid w:val="42473969"/>
    <w:rsid w:val="435E260D"/>
    <w:rsid w:val="46114F52"/>
    <w:rsid w:val="461F63E7"/>
    <w:rsid w:val="48DF02B9"/>
    <w:rsid w:val="49EF60BC"/>
    <w:rsid w:val="4CFD731A"/>
    <w:rsid w:val="4DF52806"/>
    <w:rsid w:val="4E577E92"/>
    <w:rsid w:val="4FAD1319"/>
    <w:rsid w:val="558921D7"/>
    <w:rsid w:val="567C3A27"/>
    <w:rsid w:val="59B158D6"/>
    <w:rsid w:val="5ABA1663"/>
    <w:rsid w:val="5DFF0BDA"/>
    <w:rsid w:val="5F2E6A20"/>
    <w:rsid w:val="61896E84"/>
    <w:rsid w:val="618A2875"/>
    <w:rsid w:val="631A1938"/>
    <w:rsid w:val="63BF4D75"/>
    <w:rsid w:val="64F14CCC"/>
    <w:rsid w:val="68233A67"/>
    <w:rsid w:val="699C461A"/>
    <w:rsid w:val="6B3748B2"/>
    <w:rsid w:val="6E896B27"/>
    <w:rsid w:val="6FEB7B98"/>
    <w:rsid w:val="71B62C12"/>
    <w:rsid w:val="71CF1FD4"/>
    <w:rsid w:val="75E4576A"/>
    <w:rsid w:val="77A96D40"/>
    <w:rsid w:val="7AA3083D"/>
    <w:rsid w:val="7AAB70BD"/>
    <w:rsid w:val="7C401C86"/>
    <w:rsid w:val="7F0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1"/>
    <w:basedOn w:val="3"/>
    <w:qFormat/>
    <w:uiPriority w:val="0"/>
    <w:pPr>
      <w:spacing w:after="120"/>
      <w:ind w:firstLine="420" w:firstLineChars="100"/>
    </w:pPr>
    <w:rPr>
      <w:sz w:val="24"/>
    </w:rPr>
  </w:style>
  <w:style w:type="paragraph" w:styleId="3">
    <w:name w:val="Body Text"/>
    <w:basedOn w:val="1"/>
    <w:next w:val="1"/>
    <w:link w:val="16"/>
    <w:unhideWhenUsed/>
    <w:qFormat/>
    <w:uiPriority w:val="0"/>
    <w:pPr>
      <w:spacing w:after="120"/>
    </w:pPr>
    <w:rPr>
      <w:rFonts w:ascii="等线" w:hAnsi="等线" w:eastAsia="等线" w:cs="黑体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sz w:val="21"/>
      <w:szCs w:val="24"/>
    </w:rPr>
  </w:style>
  <w:style w:type="paragraph" w:styleId="6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0">
    <w:name w:val="Body Text First Indent 2"/>
    <w:basedOn w:val="5"/>
    <w:qFormat/>
    <w:uiPriority w:val="0"/>
    <w:pPr>
      <w:ind w:firstLine="420"/>
    </w:pPr>
  </w:style>
  <w:style w:type="character" w:customStyle="1" w:styleId="13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5">
    <w:name w:val="日期 字符"/>
    <w:basedOn w:val="12"/>
    <w:link w:val="6"/>
    <w:semiHidden/>
    <w:qFormat/>
    <w:uiPriority w:val="99"/>
  </w:style>
  <w:style w:type="character" w:customStyle="1" w:styleId="16">
    <w:name w:val="正文文本 字符"/>
    <w:basedOn w:val="12"/>
    <w:link w:val="3"/>
    <w:qFormat/>
    <w:uiPriority w:val="0"/>
    <w:rPr>
      <w:rFonts w:ascii="等线" w:hAnsi="等线" w:eastAsia="等线" w:cs="黑体"/>
    </w:rPr>
  </w:style>
  <w:style w:type="character" w:customStyle="1" w:styleId="17">
    <w:name w:val="fontstyle01"/>
    <w:qFormat/>
    <w:uiPriority w:val="0"/>
    <w:rPr>
      <w:rFonts w:ascii="仿宋" w:hAnsi="仿宋" w:eastAsia="仿宋" w:cs="仿宋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607</Words>
  <Characters>3465</Characters>
  <Lines>28</Lines>
  <Paragraphs>8</Paragraphs>
  <TotalTime>247</TotalTime>
  <ScaleCrop>false</ScaleCrop>
  <LinksUpToDate>false</LinksUpToDate>
  <CharactersWithSpaces>4064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2019-12-10T02:55:00Z</dcterms:created>
  <dc:creator>lau chuen</dc:creator>
  <cp:lastModifiedBy>无名</cp:lastModifiedBy>
  <cp:lastPrinted>2021-11-02T03:48:00Z</cp:lastPrinted>
  <dcterms:modified xsi:type="dcterms:W3CDTF">2021-11-15T10:49:38Z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B6E0405308354182984B1418957B8809</vt:lpwstr>
  </property>
</Properties>
</file>